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F107" w14:textId="229CE1F3" w:rsidR="0099293B" w:rsidRPr="009C4DE3" w:rsidRDefault="009C1441" w:rsidP="00106E46">
      <w:pPr>
        <w:pStyle w:val="Heading1"/>
        <w:spacing w:before="120"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Policy </w:t>
      </w:r>
      <w:r w:rsidR="00067CD0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 xml:space="preserve">ocument </w:t>
      </w:r>
      <w:r w:rsidR="006655C1" w:rsidRPr="009C4DE3">
        <w:rPr>
          <w:rFonts w:ascii="Arial" w:hAnsi="Arial" w:cs="Arial"/>
          <w:sz w:val="40"/>
          <w:szCs w:val="40"/>
        </w:rPr>
        <w:t xml:space="preserve">Proposal 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70"/>
        <w:gridCol w:w="2267"/>
        <w:gridCol w:w="426"/>
        <w:gridCol w:w="2221"/>
        <w:gridCol w:w="2456"/>
      </w:tblGrid>
      <w:tr w:rsidR="006655C1" w:rsidRPr="00B81F7E" w14:paraId="23D72388" w14:textId="77777777" w:rsidTr="001F13CF">
        <w:tc>
          <w:tcPr>
            <w:tcW w:w="5000" w:type="pct"/>
            <w:gridSpan w:val="5"/>
            <w:vAlign w:val="center"/>
          </w:tcPr>
          <w:p w14:paraId="76A370CD" w14:textId="2D91454B" w:rsidR="00EE2765" w:rsidRPr="00B81F7E" w:rsidRDefault="006655C1" w:rsidP="00D53199">
            <w:pPr>
              <w:pStyle w:val="NoSpacing"/>
              <w:spacing w:before="240" w:after="120" w:line="276" w:lineRule="auto"/>
              <w:rPr>
                <w:rFonts w:ascii="Arial" w:hAnsi="Arial" w:cs="Arial"/>
                <w:szCs w:val="20"/>
              </w:rPr>
            </w:pPr>
            <w:r w:rsidRPr="00B81F7E">
              <w:rPr>
                <w:rFonts w:ascii="Arial" w:hAnsi="Arial" w:cs="Arial"/>
                <w:szCs w:val="20"/>
              </w:rPr>
              <w:t>This form</w:t>
            </w:r>
            <w:r w:rsidR="00EE2765" w:rsidRPr="00B81F7E">
              <w:rPr>
                <w:rFonts w:ascii="Arial" w:hAnsi="Arial" w:cs="Arial"/>
                <w:szCs w:val="20"/>
              </w:rPr>
              <w:t xml:space="preserve"> is to be completed by the </w:t>
            </w:r>
            <w:r w:rsidR="00B81F7E" w:rsidRPr="00B81F7E">
              <w:rPr>
                <w:rFonts w:ascii="Arial" w:hAnsi="Arial" w:cs="Arial"/>
                <w:szCs w:val="20"/>
              </w:rPr>
              <w:t xml:space="preserve">Policy Advisor </w:t>
            </w:r>
            <w:r w:rsidR="00EE2765" w:rsidRPr="00B81F7E">
              <w:rPr>
                <w:rFonts w:ascii="Arial" w:hAnsi="Arial" w:cs="Arial"/>
                <w:szCs w:val="20"/>
              </w:rPr>
              <w:t xml:space="preserve">for new or amended policies, as outlined in the Policy Framework Procedure. This form is also used for the rescission of policies. </w:t>
            </w:r>
          </w:p>
          <w:p w14:paraId="561FFA6E" w14:textId="785E57F0" w:rsidR="006655C1" w:rsidRPr="00B81F7E" w:rsidRDefault="00EE2765" w:rsidP="00D53199">
            <w:pPr>
              <w:pStyle w:val="NoSpacing"/>
              <w:spacing w:before="120" w:after="240" w:line="276" w:lineRule="auto"/>
              <w:rPr>
                <w:rFonts w:ascii="Arial" w:hAnsi="Arial" w:cs="Arial"/>
                <w:sz w:val="22"/>
              </w:rPr>
            </w:pPr>
            <w:r w:rsidRPr="00B81F7E">
              <w:rPr>
                <w:rFonts w:ascii="Arial" w:hAnsi="Arial" w:cs="Arial"/>
                <w:szCs w:val="20"/>
              </w:rPr>
              <w:t xml:space="preserve">The form is to be returned to the </w:t>
            </w:r>
            <w:r w:rsidR="00B81F7E" w:rsidRPr="00B81F7E">
              <w:rPr>
                <w:rFonts w:ascii="Arial" w:hAnsi="Arial" w:cs="Arial"/>
                <w:szCs w:val="20"/>
              </w:rPr>
              <w:t>Policy Advisor</w:t>
            </w:r>
            <w:r w:rsidRPr="00B81F7E">
              <w:rPr>
                <w:rFonts w:ascii="Arial" w:hAnsi="Arial" w:cs="Arial"/>
                <w:szCs w:val="20"/>
              </w:rPr>
              <w:t xml:space="preserve"> once signed by the University Executive member with portfolio responsibility for the policy document content.  </w:t>
            </w:r>
          </w:p>
        </w:tc>
      </w:tr>
      <w:tr w:rsidR="00106E46" w:rsidRPr="00B81F7E" w14:paraId="40F41358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0C5556EA" w14:textId="066554CE" w:rsidR="00106E46" w:rsidRPr="00B81F7E" w:rsidRDefault="00760BD0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B81F7E">
              <w:rPr>
                <w:rFonts w:ascii="Arial" w:hAnsi="Arial" w:cs="Arial"/>
                <w:b/>
                <w:color w:val="FFFFFF" w:themeColor="background1"/>
                <w:sz w:val="22"/>
              </w:rPr>
              <w:t>POLICY INFORMATION</w:t>
            </w:r>
          </w:p>
        </w:tc>
      </w:tr>
      <w:tr w:rsidR="0099293B" w:rsidRPr="00B81F7E" w14:paraId="0E50DE2D" w14:textId="77777777" w:rsidTr="001F13C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703" w14:textId="33451A74" w:rsidR="0099293B" w:rsidRPr="00B81F7E" w:rsidRDefault="0099293B" w:rsidP="001D26CB">
            <w:pPr>
              <w:pStyle w:val="Heading4"/>
              <w:spacing w:before="80" w:after="80" w:line="276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81F7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6663" w14:textId="397535FB" w:rsidR="0099293B" w:rsidRPr="00B81F7E" w:rsidRDefault="0099293B" w:rsidP="001D26CB">
            <w:pPr>
              <w:pStyle w:val="NoSpacing"/>
              <w:spacing w:before="80" w:after="80" w:line="276" w:lineRule="auto"/>
              <w:rPr>
                <w:rFonts w:ascii="Arial" w:hAnsi="Arial" w:cs="Arial"/>
                <w:szCs w:val="20"/>
              </w:rPr>
            </w:pPr>
            <w:r w:rsidRPr="00B81F7E">
              <w:rPr>
                <w:rFonts w:ascii="Arial" w:hAnsi="Arial" w:cs="Arial"/>
                <w:szCs w:val="20"/>
              </w:rPr>
              <w:t>[</w:t>
            </w:r>
            <w:r w:rsidR="00D96623" w:rsidRPr="00B81F7E">
              <w:rPr>
                <w:rFonts w:ascii="Arial" w:hAnsi="Arial" w:cs="Arial"/>
                <w:szCs w:val="20"/>
              </w:rPr>
              <w:t>I</w:t>
            </w:r>
            <w:r w:rsidRPr="00B81F7E">
              <w:rPr>
                <w:rFonts w:ascii="Arial" w:hAnsi="Arial" w:cs="Arial"/>
                <w:szCs w:val="20"/>
              </w:rPr>
              <w:t xml:space="preserve">nsert </w:t>
            </w:r>
            <w:r w:rsidR="00D96623" w:rsidRPr="00B81F7E">
              <w:rPr>
                <w:rFonts w:ascii="Arial" w:hAnsi="Arial" w:cs="Arial"/>
                <w:szCs w:val="20"/>
              </w:rPr>
              <w:t>title</w:t>
            </w:r>
            <w:r w:rsidRPr="00B81F7E">
              <w:rPr>
                <w:rFonts w:ascii="Arial" w:hAnsi="Arial" w:cs="Arial"/>
                <w:szCs w:val="20"/>
              </w:rPr>
              <w:t>]</w:t>
            </w:r>
          </w:p>
        </w:tc>
      </w:tr>
      <w:tr w:rsidR="00E9205C" w:rsidRPr="00B81F7E" w14:paraId="0E548BF8" w14:textId="77777777" w:rsidTr="001F13C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E2C" w14:textId="1D411582" w:rsidR="00E9205C" w:rsidRPr="00B81F7E" w:rsidRDefault="00E9205C" w:rsidP="001D26CB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B81F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A6C7D" w:rsidRPr="00B81F7E">
              <w:rPr>
                <w:rFonts w:ascii="Arial" w:hAnsi="Arial" w:cs="Arial"/>
                <w:b/>
                <w:sz w:val="20"/>
                <w:szCs w:val="20"/>
              </w:rPr>
              <w:t xml:space="preserve"> submitted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7349" w14:textId="2070FFE2" w:rsidR="00E9205C" w:rsidRPr="00B81F7E" w:rsidRDefault="00E9205C" w:rsidP="001D26CB">
            <w:pPr>
              <w:pStyle w:val="NoSpacing"/>
              <w:spacing w:before="80" w:after="80" w:line="276" w:lineRule="auto"/>
              <w:rPr>
                <w:rFonts w:ascii="Arial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t>[Insert date]</w:t>
            </w:r>
          </w:p>
        </w:tc>
      </w:tr>
      <w:tr w:rsidR="00E9205C" w:rsidRPr="00B81F7E" w14:paraId="7D45BC20" w14:textId="77777777" w:rsidTr="00A67AAA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B11" w14:textId="19F7210A" w:rsidR="00E9205C" w:rsidRPr="00B81F7E" w:rsidRDefault="00E9205C" w:rsidP="001D26CB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B81F7E">
              <w:rPr>
                <w:rFonts w:ascii="Arial" w:hAnsi="Arial" w:cs="Arial"/>
                <w:b/>
                <w:sz w:val="20"/>
                <w:szCs w:val="20"/>
              </w:rPr>
              <w:t>Propos</w:t>
            </w:r>
            <w:r w:rsidR="00B81F7E">
              <w:rPr>
                <w:rFonts w:ascii="Arial" w:hAnsi="Arial" w:cs="Arial"/>
                <w:b/>
                <w:sz w:val="20"/>
                <w:szCs w:val="20"/>
              </w:rPr>
              <w:t xml:space="preserve">ed action </w:t>
            </w:r>
            <w:r w:rsidRPr="00B81F7E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B81F7E">
              <w:rPr>
                <w:rFonts w:ascii="Arial" w:hAnsi="Arial" w:cs="Arial"/>
                <w:b/>
                <w:sz w:val="20"/>
                <w:szCs w:val="20"/>
              </w:rPr>
              <w:t xml:space="preserve"> policy document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A122F" w14:textId="1FAE2680" w:rsidR="00E9205C" w:rsidRPr="00B81F7E" w:rsidRDefault="00E9205C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B81F7E">
              <w:rPr>
                <w:rFonts w:ascii="Arial" w:eastAsiaTheme="majorEastAsia" w:hAnsi="Arial" w:cs="Arial"/>
                <w:szCs w:val="20"/>
              </w:rPr>
              <w:t xml:space="preserve"> New 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F8913B" w14:textId="7707D151" w:rsidR="00E9205C" w:rsidRPr="00B81F7E" w:rsidRDefault="00E9205C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B81F7E">
              <w:rPr>
                <w:rFonts w:ascii="Arial" w:eastAsiaTheme="majorEastAsia" w:hAnsi="Arial" w:cs="Arial"/>
                <w:szCs w:val="20"/>
              </w:rPr>
              <w:t xml:space="preserve"> Amendment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3798" w14:textId="01F601F2" w:rsidR="00E9205C" w:rsidRPr="00B81F7E" w:rsidRDefault="00E9205C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B81F7E">
              <w:rPr>
                <w:rFonts w:ascii="Arial" w:eastAsiaTheme="majorEastAsia" w:hAnsi="Arial" w:cs="Arial"/>
                <w:szCs w:val="20"/>
              </w:rPr>
              <w:t xml:space="preserve"> Rescission </w:t>
            </w:r>
          </w:p>
        </w:tc>
      </w:tr>
      <w:tr w:rsidR="00B32392" w:rsidRPr="00B81F7E" w14:paraId="16A1C38D" w14:textId="77777777" w:rsidTr="00A67AAA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DC4" w14:textId="0D5BECFE" w:rsidR="00B32392" w:rsidRPr="00B81F7E" w:rsidRDefault="00DD0221" w:rsidP="001D26CB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B81F7E">
              <w:rPr>
                <w:rFonts w:ascii="Arial" w:hAnsi="Arial" w:cs="Arial"/>
                <w:b/>
                <w:sz w:val="20"/>
                <w:szCs w:val="20"/>
              </w:rPr>
              <w:t>Policy c</w:t>
            </w:r>
            <w:r w:rsidR="00B32392" w:rsidRPr="00B81F7E">
              <w:rPr>
                <w:rFonts w:ascii="Arial" w:hAnsi="Arial" w:cs="Arial"/>
                <w:b/>
                <w:sz w:val="20"/>
                <w:szCs w:val="20"/>
              </w:rPr>
              <w:t>ategory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275E7" w14:textId="5EA33630" w:rsidR="00B32392" w:rsidRPr="00B81F7E" w:rsidRDefault="00B32392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B81F7E">
              <w:rPr>
                <w:rFonts w:ascii="Arial" w:eastAsiaTheme="majorEastAsia" w:hAnsi="Arial" w:cs="Arial"/>
                <w:szCs w:val="20"/>
              </w:rPr>
              <w:t xml:space="preserve"> Academic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1CF65" w14:textId="6F543207" w:rsidR="00B32392" w:rsidRPr="00B81F7E" w:rsidRDefault="00B32392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B81F7E">
              <w:rPr>
                <w:rFonts w:ascii="Arial" w:eastAsiaTheme="majorEastAsia" w:hAnsi="Arial" w:cs="Arial"/>
                <w:szCs w:val="20"/>
              </w:rPr>
              <w:t xml:space="preserve"> Governance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4389" w14:textId="2EF8CB52" w:rsidR="00B32392" w:rsidRPr="00B81F7E" w:rsidRDefault="00B32392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sym w:font="Wingdings" w:char="F06F"/>
            </w:r>
            <w:r w:rsidRPr="00B81F7E">
              <w:rPr>
                <w:rFonts w:ascii="Arial" w:eastAsiaTheme="majorEastAsia" w:hAnsi="Arial" w:cs="Arial"/>
                <w:szCs w:val="20"/>
              </w:rPr>
              <w:t xml:space="preserve"> </w:t>
            </w:r>
            <w:r w:rsidR="00B81F7E">
              <w:rPr>
                <w:rFonts w:ascii="Arial" w:eastAsiaTheme="majorEastAsia" w:hAnsi="Arial" w:cs="Arial"/>
                <w:szCs w:val="20"/>
              </w:rPr>
              <w:t>Operational</w:t>
            </w:r>
          </w:p>
        </w:tc>
      </w:tr>
      <w:tr w:rsidR="005602C1" w:rsidRPr="00B81F7E" w14:paraId="6CA57D04" w14:textId="77777777" w:rsidTr="001F13C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A87" w14:textId="2C9EECF2" w:rsidR="005602C1" w:rsidRDefault="005602C1" w:rsidP="001D26CB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Officer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223D" w14:textId="6F3E1B56" w:rsidR="005602C1" w:rsidRPr="00B81F7E" w:rsidRDefault="005602C1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[</w:t>
            </w:r>
            <w:r w:rsidR="001D26CB">
              <w:rPr>
                <w:rFonts w:ascii="Arial" w:eastAsiaTheme="majorEastAsia" w:hAnsi="Arial" w:cs="Arial"/>
                <w:szCs w:val="20"/>
              </w:rPr>
              <w:t>Head of Element, i</w:t>
            </w:r>
            <w:r>
              <w:rPr>
                <w:rFonts w:ascii="Arial" w:eastAsiaTheme="majorEastAsia" w:hAnsi="Arial" w:cs="Arial"/>
                <w:szCs w:val="20"/>
              </w:rPr>
              <w:t>f different to Policy Advisor – Name and position]</w:t>
            </w:r>
          </w:p>
        </w:tc>
      </w:tr>
      <w:tr w:rsidR="0099293B" w:rsidRPr="00B81F7E" w14:paraId="22F7343D" w14:textId="77777777" w:rsidTr="001F13C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548" w14:textId="399F3CB1" w:rsidR="0099293B" w:rsidRPr="00B81F7E" w:rsidRDefault="00B81F7E" w:rsidP="001D26CB">
            <w:pPr>
              <w:pStyle w:val="Heading4"/>
              <w:spacing w:before="80" w:after="80" w:line="276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 Advisor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C4C" w14:textId="74197104" w:rsidR="0099293B" w:rsidRPr="00B81F7E" w:rsidRDefault="00D96623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t>[Name and position]</w:t>
            </w:r>
          </w:p>
        </w:tc>
      </w:tr>
      <w:tr w:rsidR="00251F66" w:rsidRPr="00B81F7E" w14:paraId="4AFFD7A3" w14:textId="77777777" w:rsidTr="001F13C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A55" w14:textId="3CD41D35" w:rsidR="00251F66" w:rsidRPr="00B81F7E" w:rsidRDefault="00251F66" w:rsidP="001D26CB">
            <w:pPr>
              <w:pStyle w:val="Heading4"/>
              <w:spacing w:before="80" w:after="8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B81F7E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246" w14:textId="6BDA8929" w:rsidR="00251F66" w:rsidRPr="00B81F7E" w:rsidRDefault="00251F66" w:rsidP="001D26CB">
            <w:pPr>
              <w:pStyle w:val="NoSpacing"/>
              <w:spacing w:before="80" w:after="80" w:line="276" w:lineRule="auto"/>
              <w:rPr>
                <w:rFonts w:ascii="Arial" w:eastAsiaTheme="majorEastAsia" w:hAnsi="Arial" w:cs="Arial"/>
                <w:szCs w:val="20"/>
              </w:rPr>
            </w:pPr>
            <w:r w:rsidRPr="00B81F7E">
              <w:rPr>
                <w:rFonts w:ascii="Arial" w:eastAsiaTheme="majorEastAsia" w:hAnsi="Arial" w:cs="Arial"/>
                <w:szCs w:val="20"/>
              </w:rPr>
              <w:t xml:space="preserve">[Telephone number and email address of </w:t>
            </w:r>
            <w:r w:rsidR="00B81F7E">
              <w:rPr>
                <w:rFonts w:ascii="Arial" w:eastAsiaTheme="majorEastAsia" w:hAnsi="Arial" w:cs="Arial"/>
                <w:szCs w:val="20"/>
              </w:rPr>
              <w:t>Policy Advisor</w:t>
            </w:r>
            <w:r w:rsidRPr="00B81F7E">
              <w:rPr>
                <w:rFonts w:ascii="Arial" w:eastAsiaTheme="majorEastAsia" w:hAnsi="Arial" w:cs="Arial"/>
                <w:szCs w:val="20"/>
              </w:rPr>
              <w:t>]</w:t>
            </w:r>
          </w:p>
        </w:tc>
      </w:tr>
      <w:tr w:rsidR="00760BD0" w:rsidRPr="00B81F7E" w14:paraId="20706978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652D9315" w14:textId="4C55DA55" w:rsidR="00760BD0" w:rsidRPr="00B81F7E" w:rsidRDefault="00760BD0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B81F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REASON FOR AND OBJECTIVES OF THE PROPOSED </w:t>
            </w:r>
            <w:r w:rsidR="00B81F7E" w:rsidRPr="00B81F7E">
              <w:rPr>
                <w:rFonts w:ascii="Arial" w:hAnsi="Arial" w:cs="Arial"/>
                <w:b/>
                <w:color w:val="FFFFFF" w:themeColor="background1"/>
                <w:sz w:val="22"/>
              </w:rPr>
              <w:t>ACTION</w:t>
            </w:r>
          </w:p>
        </w:tc>
      </w:tr>
      <w:tr w:rsidR="00760BD0" w:rsidRPr="00B81F7E" w14:paraId="5E35665B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461" w14:textId="77777777" w:rsidR="0009017C" w:rsidRDefault="00B81F7E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[</w:t>
            </w:r>
            <w:r w:rsidR="005C665A">
              <w:rPr>
                <w:rFonts w:ascii="Arial" w:eastAsiaTheme="majorEastAsia" w:hAnsi="Arial" w:cs="Arial"/>
                <w:szCs w:val="20"/>
              </w:rPr>
              <w:t xml:space="preserve">Why is a new policy document / major amendment / rescission required? </w:t>
            </w:r>
            <w:r w:rsidR="0009017C" w:rsidRPr="00B81F7E">
              <w:rPr>
                <w:rFonts w:ascii="Arial" w:eastAsiaTheme="majorEastAsia" w:hAnsi="Arial" w:cs="Arial"/>
                <w:szCs w:val="20"/>
              </w:rPr>
              <w:t xml:space="preserve">The reason must demonstrate compliance with the </w:t>
            </w:r>
            <w:hyperlink r:id="rId8" w:history="1">
              <w:r w:rsidR="0009017C" w:rsidRPr="00B81F7E">
                <w:rPr>
                  <w:rStyle w:val="Hyperlink"/>
                  <w:rFonts w:ascii="Arial" w:eastAsiaTheme="majorEastAsia" w:hAnsi="Arial" w:cs="Arial"/>
                  <w:szCs w:val="20"/>
                </w:rPr>
                <w:t>Policy Governance Policy</w:t>
              </w:r>
            </w:hyperlink>
            <w:r w:rsidR="0009017C" w:rsidRPr="00B81F7E">
              <w:rPr>
                <w:rFonts w:ascii="Arial" w:eastAsiaTheme="majorEastAsia" w:hAnsi="Arial" w:cs="Arial"/>
                <w:szCs w:val="20"/>
              </w:rPr>
              <w:t xml:space="preserve"> and </w:t>
            </w:r>
            <w:hyperlink r:id="rId9" w:history="1">
              <w:r w:rsidR="0009017C" w:rsidRPr="00B81F7E">
                <w:rPr>
                  <w:rStyle w:val="Hyperlink"/>
                  <w:rFonts w:ascii="Arial" w:eastAsiaTheme="majorEastAsia" w:hAnsi="Arial" w:cs="Arial"/>
                  <w:szCs w:val="20"/>
                </w:rPr>
                <w:t>Policy Governance Procedure</w:t>
              </w:r>
            </w:hyperlink>
            <w:r w:rsidR="0009017C" w:rsidRPr="00B81F7E">
              <w:rPr>
                <w:rFonts w:ascii="Arial" w:eastAsiaTheme="majorEastAsia" w:hAnsi="Arial" w:cs="Arial"/>
                <w:szCs w:val="20"/>
              </w:rPr>
              <w:t>.</w:t>
            </w:r>
            <w:r w:rsidR="0009017C">
              <w:rPr>
                <w:rFonts w:ascii="Arial" w:eastAsiaTheme="majorEastAsia" w:hAnsi="Arial" w:cs="Arial"/>
                <w:szCs w:val="20"/>
              </w:rPr>
              <w:t xml:space="preserve"> </w:t>
            </w:r>
          </w:p>
          <w:p w14:paraId="5ADDAF25" w14:textId="3F30633E" w:rsidR="008F204B" w:rsidRDefault="0009017C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 xml:space="preserve">If undertaking a major review and moving the policy document into the new templates to align with the new </w:t>
            </w:r>
            <w:hyperlink r:id="rId10" w:history="1">
              <w:r w:rsidRPr="0009017C">
                <w:rPr>
                  <w:rStyle w:val="Hyperlink"/>
                  <w:rFonts w:ascii="Arial" w:eastAsiaTheme="majorEastAsia" w:hAnsi="Arial" w:cs="Arial"/>
                  <w:szCs w:val="20"/>
                </w:rPr>
                <w:t>Policy Governance Framework</w:t>
              </w:r>
            </w:hyperlink>
            <w:r>
              <w:rPr>
                <w:rFonts w:ascii="Arial" w:eastAsiaTheme="majorEastAsia" w:hAnsi="Arial" w:cs="Arial"/>
                <w:szCs w:val="20"/>
              </w:rPr>
              <w:t>, provide a brief summary of the changes to the content, particularly if changes impact on staff or students, business processes, have resource implications.</w:t>
            </w:r>
            <w:r w:rsidR="00B81F7E">
              <w:rPr>
                <w:rFonts w:ascii="Arial" w:eastAsiaTheme="majorEastAsia" w:hAnsi="Arial" w:cs="Arial"/>
                <w:szCs w:val="20"/>
              </w:rPr>
              <w:t>]</w:t>
            </w:r>
          </w:p>
          <w:p w14:paraId="2973E56E" w14:textId="1867A2CF" w:rsidR="008F204B" w:rsidRPr="008F204B" w:rsidRDefault="008F204B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760BD0" w:rsidRPr="00B81F7E" w14:paraId="756AC415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69F19EEC" w14:textId="3F161AA0" w:rsidR="00760BD0" w:rsidRPr="00B81F7E" w:rsidRDefault="005C665A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CONSIDERATIONS</w:t>
            </w:r>
            <w:r w:rsidR="00760BD0" w:rsidRPr="00B81F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5C665A" w:rsidRPr="00B81F7E" w14:paraId="59D384B9" w14:textId="77777777" w:rsidTr="001F13CF"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484" w14:textId="48C682A7" w:rsidR="005C665A" w:rsidRPr="005C665A" w:rsidRDefault="005C665A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Is the policy document necessary? 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093" w14:textId="77777777" w:rsidR="005C665A" w:rsidRPr="00B81F7E" w:rsidRDefault="005C665A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5C665A" w:rsidRPr="00B81F7E" w14:paraId="75BFFD95" w14:textId="77777777" w:rsidTr="001F13CF"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A7C" w14:textId="316A39DE" w:rsidR="005C665A" w:rsidRDefault="005C665A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Can</w:t>
            </w:r>
            <w:r w:rsidRPr="005C665A">
              <w:rPr>
                <w:rFonts w:ascii="Arial" w:hAnsi="Arial" w:cs="Arial"/>
                <w:b/>
                <w:szCs w:val="20"/>
              </w:rPr>
              <w:t xml:space="preserve"> desired </w:t>
            </w:r>
            <w:r>
              <w:rPr>
                <w:rFonts w:ascii="Arial" w:hAnsi="Arial" w:cs="Arial"/>
                <w:b/>
                <w:szCs w:val="20"/>
              </w:rPr>
              <w:t>outcomes be achieved via alternative means</w:t>
            </w:r>
            <w:r w:rsidRPr="005C665A">
              <w:rPr>
                <w:rFonts w:ascii="Arial" w:hAnsi="Arial" w:cs="Arial"/>
                <w:b/>
                <w:szCs w:val="20"/>
              </w:rPr>
              <w:t>? (For eg: education campaigns, amending procedures</w:t>
            </w:r>
            <w:r>
              <w:rPr>
                <w:rFonts w:ascii="Arial" w:hAnsi="Arial" w:cs="Arial"/>
                <w:b/>
                <w:szCs w:val="20"/>
              </w:rPr>
              <w:t>, information on websites, internal job aids</w:t>
            </w:r>
            <w:r w:rsidRPr="005C665A">
              <w:rPr>
                <w:rFonts w:ascii="Arial" w:hAnsi="Arial" w:cs="Arial"/>
                <w:b/>
                <w:szCs w:val="20"/>
              </w:rPr>
              <w:t>.)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F33" w14:textId="77777777" w:rsidR="005C665A" w:rsidRPr="00B81F7E" w:rsidRDefault="005C665A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D732C2" w:rsidRPr="00B81F7E" w14:paraId="6ACCC36F" w14:textId="77777777" w:rsidTr="001F13CF"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1F7" w14:textId="3DEBC411" w:rsidR="00D732C2" w:rsidRPr="005C665A" w:rsidRDefault="00D732C2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 w:rsidRPr="005C665A">
              <w:rPr>
                <w:rFonts w:ascii="Arial" w:hAnsi="Arial" w:cs="Arial"/>
                <w:b/>
                <w:szCs w:val="20"/>
              </w:rPr>
              <w:t>List relevant legisl</w:t>
            </w:r>
            <w:r w:rsidR="00B753BF" w:rsidRPr="005C665A">
              <w:rPr>
                <w:rFonts w:ascii="Arial" w:hAnsi="Arial" w:cs="Arial"/>
                <w:b/>
                <w:szCs w:val="20"/>
              </w:rPr>
              <w:t xml:space="preserve">ated or other mandated requirements. (See the </w:t>
            </w:r>
            <w:hyperlink r:id="rId11" w:history="1">
              <w:r w:rsidR="00B753BF" w:rsidRPr="005C665A">
                <w:rPr>
                  <w:rStyle w:val="Hyperlink"/>
                  <w:rFonts w:ascii="Arial" w:hAnsi="Arial" w:cs="Arial"/>
                  <w:b/>
                  <w:szCs w:val="20"/>
                </w:rPr>
                <w:t>Register of Compliance Obligations</w:t>
              </w:r>
            </w:hyperlink>
            <w:r w:rsidR="00B753BF" w:rsidRPr="005C665A">
              <w:rPr>
                <w:rFonts w:ascii="Arial" w:hAnsi="Arial" w:cs="Arial"/>
                <w:b/>
                <w:szCs w:val="20"/>
              </w:rPr>
              <w:t xml:space="preserve">.) 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71F" w14:textId="77777777" w:rsidR="00D732C2" w:rsidRPr="00B81F7E" w:rsidRDefault="00D732C2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D15C1C" w:rsidRPr="00B81F7E" w14:paraId="27042002" w14:textId="77777777" w:rsidTr="001F13CF"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A792" w14:textId="77777777" w:rsidR="00D15C1C" w:rsidRDefault="00D15C1C" w:rsidP="00106E4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  <w:r w:rsidRPr="005C665A">
              <w:rPr>
                <w:rFonts w:ascii="Arial" w:hAnsi="Arial" w:cs="Arial"/>
                <w:b/>
                <w:szCs w:val="20"/>
              </w:rPr>
              <w:t xml:space="preserve">List existing policy documents that address the subject matter of the new or amended policy. (Documents can be found in the </w:t>
            </w:r>
            <w:hyperlink r:id="rId12" w:history="1">
              <w:r w:rsidRPr="005C665A">
                <w:rPr>
                  <w:rStyle w:val="Hyperlink"/>
                  <w:rFonts w:ascii="Arial" w:hAnsi="Arial" w:cs="Arial"/>
                  <w:b/>
                  <w:szCs w:val="20"/>
                </w:rPr>
                <w:t>Policy Library</w:t>
              </w:r>
            </w:hyperlink>
            <w:r w:rsidRPr="005C665A">
              <w:rPr>
                <w:rFonts w:ascii="Arial" w:hAnsi="Arial" w:cs="Arial"/>
                <w:b/>
                <w:szCs w:val="20"/>
              </w:rPr>
              <w:t>.)</w:t>
            </w:r>
          </w:p>
          <w:p w14:paraId="14C880F0" w14:textId="77777777" w:rsidR="001D26CB" w:rsidRDefault="001D26CB" w:rsidP="001D26CB">
            <w:pPr>
              <w:rPr>
                <w:rFonts w:ascii="Arial" w:hAnsi="Arial" w:cs="Arial"/>
                <w:b/>
                <w:szCs w:val="20"/>
              </w:rPr>
            </w:pPr>
          </w:p>
          <w:p w14:paraId="34E4F609" w14:textId="633574A3" w:rsidR="001D26CB" w:rsidRPr="001D26CB" w:rsidRDefault="001D26CB" w:rsidP="001D26CB"/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845F" w14:textId="1BA570CC" w:rsidR="00D15C1C" w:rsidRPr="00B81F7E" w:rsidRDefault="00D15C1C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6F61F7" w:rsidRPr="00B81F7E" w14:paraId="36278AC3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3DCB2A6E" w14:textId="72B01670" w:rsidR="006F61F7" w:rsidRPr="008F204B" w:rsidRDefault="00830808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8F204B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 xml:space="preserve">HOW DOES THE POLICY SUPPORT THE UNIVERSITY’S </w:t>
            </w:r>
            <w:r w:rsidR="008F204B" w:rsidRPr="008F204B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VALUES AND </w:t>
            </w:r>
            <w:r w:rsidRPr="008F204B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STRATEGIC OBJECTIVES? </w:t>
            </w:r>
          </w:p>
        </w:tc>
      </w:tr>
      <w:tr w:rsidR="008F204B" w:rsidRPr="00B81F7E" w14:paraId="5707AA97" w14:textId="77777777" w:rsidTr="001F13CF"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B3A" w14:textId="283ECD44" w:rsidR="008F204B" w:rsidRPr="005C665A" w:rsidRDefault="008F204B" w:rsidP="00106E46">
            <w:pPr>
              <w:pStyle w:val="Heading4"/>
              <w:spacing w:before="120" w:after="12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how the policy document reflects and embeds out values of fairness, equity, diversity,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inclusion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wellbeing. 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FDCE" w14:textId="77777777" w:rsidR="008F204B" w:rsidRPr="00B81F7E" w:rsidRDefault="008F204B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5A5406" w:rsidRPr="00B81F7E" w14:paraId="18529012" w14:textId="77777777" w:rsidTr="001F13CF"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752" w14:textId="4CD62B53" w:rsidR="005A5406" w:rsidRPr="005C665A" w:rsidRDefault="00CC0F25" w:rsidP="00106E46">
            <w:pPr>
              <w:pStyle w:val="Heading4"/>
              <w:spacing w:before="120" w:after="12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5C665A">
              <w:rPr>
                <w:rFonts w:ascii="Arial" w:hAnsi="Arial" w:cs="Arial"/>
                <w:b/>
                <w:sz w:val="20"/>
                <w:szCs w:val="20"/>
              </w:rPr>
              <w:t>Describe in a brief statement how the policy supports the University’s strategic ob</w:t>
            </w:r>
            <w:r w:rsidR="0090249F" w:rsidRPr="005C665A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C665A">
              <w:rPr>
                <w:rFonts w:ascii="Arial" w:hAnsi="Arial" w:cs="Arial"/>
                <w:b/>
                <w:sz w:val="20"/>
                <w:szCs w:val="20"/>
              </w:rPr>
              <w:t xml:space="preserve">ectives. </w:t>
            </w:r>
            <w:r w:rsidR="00830808" w:rsidRPr="005C665A">
              <w:rPr>
                <w:rFonts w:ascii="Arial" w:hAnsi="Arial" w:cs="Arial"/>
                <w:b/>
                <w:sz w:val="20"/>
                <w:szCs w:val="20"/>
              </w:rPr>
              <w:t xml:space="preserve">The University’s strategic </w:t>
            </w:r>
            <w:r w:rsidR="00DA3DC5" w:rsidRPr="005C665A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830808" w:rsidRPr="005C665A">
              <w:rPr>
                <w:rFonts w:ascii="Arial" w:hAnsi="Arial" w:cs="Arial"/>
                <w:b/>
                <w:sz w:val="20"/>
                <w:szCs w:val="20"/>
              </w:rPr>
              <w:t xml:space="preserve"> can be found in our </w:t>
            </w:r>
            <w:hyperlink r:id="rId13" w:history="1">
              <w:r w:rsidR="00830808" w:rsidRPr="005C665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Plans and Publications.</w:t>
              </w:r>
            </w:hyperlink>
            <w:r w:rsidR="00830808" w:rsidRPr="005C66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5DB" w14:textId="77777777" w:rsidR="005A5406" w:rsidRPr="00B81F7E" w:rsidRDefault="005A5406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830808" w:rsidRPr="00B81F7E" w14:paraId="2FC9A5DA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46BF310D" w14:textId="544E6138" w:rsidR="00830808" w:rsidRPr="008F204B" w:rsidRDefault="00830808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8F204B">
              <w:rPr>
                <w:rFonts w:ascii="Arial" w:hAnsi="Arial" w:cs="Arial"/>
                <w:b/>
                <w:color w:val="FFFFFF" w:themeColor="background1"/>
                <w:sz w:val="22"/>
              </w:rPr>
              <w:t>P</w:t>
            </w:r>
            <w:r w:rsidR="00443F18" w:rsidRPr="008F204B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ROPOSED CONSULTATIONS </w:t>
            </w:r>
          </w:p>
        </w:tc>
      </w:tr>
      <w:tr w:rsidR="00830808" w:rsidRPr="00B81F7E" w14:paraId="02306F7D" w14:textId="77777777" w:rsidTr="001F13CF"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6B30" w14:textId="6DE3D7AE" w:rsidR="00600459" w:rsidRPr="005C665A" w:rsidRDefault="006731F8" w:rsidP="00600459">
            <w:pPr>
              <w:pStyle w:val="Heading4"/>
              <w:spacing w:before="120" w:after="12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5C665A">
              <w:rPr>
                <w:rFonts w:ascii="Arial" w:hAnsi="Arial" w:cs="Arial"/>
                <w:b/>
                <w:sz w:val="20"/>
                <w:szCs w:val="20"/>
              </w:rPr>
              <w:t xml:space="preserve">Describe the consultations </w:t>
            </w:r>
            <w:r w:rsidR="009C7BE3" w:rsidRPr="005C665A">
              <w:rPr>
                <w:rFonts w:ascii="Arial" w:hAnsi="Arial" w:cs="Arial"/>
                <w:b/>
                <w:sz w:val="20"/>
                <w:szCs w:val="20"/>
              </w:rPr>
              <w:t>proposed to be undertaken</w:t>
            </w:r>
            <w:r w:rsidR="00600459" w:rsidRPr="005C665A">
              <w:rPr>
                <w:rFonts w:ascii="Arial" w:hAnsi="Arial" w:cs="Arial"/>
                <w:b/>
                <w:sz w:val="20"/>
                <w:szCs w:val="20"/>
              </w:rPr>
              <w:t xml:space="preserve">. Include details of the </w:t>
            </w:r>
            <w:r w:rsidR="002A7487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600459" w:rsidRPr="005C665A">
              <w:rPr>
                <w:rFonts w:ascii="Arial" w:hAnsi="Arial" w:cs="Arial"/>
                <w:b/>
                <w:sz w:val="20"/>
                <w:szCs w:val="20"/>
              </w:rPr>
              <w:t>stakeholders to be consulted, method of consultation and timetable.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EC5" w14:textId="77777777" w:rsidR="00830808" w:rsidRPr="00B81F7E" w:rsidRDefault="00830808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600459" w:rsidRPr="00B81F7E" w14:paraId="16035D1D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918"/>
            <w:vAlign w:val="center"/>
          </w:tcPr>
          <w:p w14:paraId="01F102C1" w14:textId="056FA0B8" w:rsidR="00600459" w:rsidRPr="008F204B" w:rsidRDefault="00F35F51" w:rsidP="00106E46">
            <w:pPr>
              <w:pStyle w:val="NoSpacing"/>
              <w:spacing w:before="120" w:after="120" w:line="276" w:lineRule="auto"/>
              <w:rPr>
                <w:rFonts w:ascii="Arial" w:eastAsiaTheme="majorEastAsia" w:hAnsi="Arial" w:cs="Arial"/>
                <w:sz w:val="22"/>
              </w:rPr>
            </w:pPr>
            <w:r w:rsidRPr="008F204B">
              <w:rPr>
                <w:rFonts w:ascii="Arial" w:hAnsi="Arial" w:cs="Arial"/>
                <w:b/>
                <w:color w:val="FFFFFF" w:themeColor="background1"/>
                <w:sz w:val="22"/>
              </w:rPr>
              <w:t>ENDORSEMENT</w:t>
            </w:r>
          </w:p>
        </w:tc>
      </w:tr>
      <w:tr w:rsidR="001F13CF" w:rsidRPr="00B81F7E" w14:paraId="6C81CC8B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4473" w14:textId="32CE940F" w:rsidR="005602C1" w:rsidRDefault="001F13CF" w:rsidP="001D26CB">
            <w:pPr>
              <w:spacing w:before="80" w:after="8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This document should be sent for in-</w:t>
            </w:r>
            <w:proofErr w:type="gramStart"/>
            <w:r w:rsidRPr="005602C1">
              <w:rPr>
                <w:rFonts w:ascii="Arial" w:hAnsi="Arial" w:cs="Arial"/>
              </w:rPr>
              <w:t>principle</w:t>
            </w:r>
            <w:proofErr w:type="gramEnd"/>
            <w:r w:rsidRPr="005602C1">
              <w:rPr>
                <w:rFonts w:ascii="Arial" w:hAnsi="Arial" w:cs="Arial"/>
              </w:rPr>
              <w:t xml:space="preserve"> endorsement as outlined below.</w:t>
            </w:r>
          </w:p>
          <w:p w14:paraId="2B74C5DF" w14:textId="77777777" w:rsidR="005602C1" w:rsidRDefault="001F13CF" w:rsidP="001D26CB">
            <w:pPr>
              <w:pStyle w:val="ListParagraph"/>
              <w:numPr>
                <w:ilvl w:val="0"/>
                <w:numId w:val="2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For Academic policies send to the Deputy Vice Chancellor (Education).</w:t>
            </w:r>
          </w:p>
          <w:p w14:paraId="6CD65333" w14:textId="77777777" w:rsidR="005602C1" w:rsidRDefault="001F13CF" w:rsidP="001D26CB">
            <w:pPr>
              <w:pStyle w:val="ListParagraph"/>
              <w:numPr>
                <w:ilvl w:val="0"/>
                <w:numId w:val="2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For Governance policies send to the Senior Manager, Policy and Governance for presenting to the Vice Chancellor.</w:t>
            </w:r>
          </w:p>
          <w:p w14:paraId="71C34D85" w14:textId="3B1D4469" w:rsidR="001F13CF" w:rsidRPr="005602C1" w:rsidRDefault="001F13CF" w:rsidP="001D26CB">
            <w:pPr>
              <w:pStyle w:val="ListParagraph"/>
              <w:numPr>
                <w:ilvl w:val="0"/>
                <w:numId w:val="2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For Operational policies send to the Senior Manager, Policy and Governance for presenting to the Chief Operating Officer.</w:t>
            </w:r>
          </w:p>
        </w:tc>
      </w:tr>
      <w:tr w:rsidR="002C7380" w:rsidRPr="00B81F7E" w14:paraId="18D0FA98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C0C" w14:textId="3D863A31" w:rsidR="002C7380" w:rsidRPr="005602C1" w:rsidRDefault="002C7380" w:rsidP="005602C1">
            <w:pPr>
              <w:spacing w:before="120" w:after="12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 xml:space="preserve">I agree that this policy / amendment is necessary and </w:t>
            </w:r>
            <w:r w:rsidRPr="005602C1">
              <w:rPr>
                <w:rFonts w:ascii="Arial" w:hAnsi="Arial" w:cs="Arial"/>
                <w:b/>
                <w:bCs/>
              </w:rPr>
              <w:t>endorse</w:t>
            </w:r>
            <w:r w:rsidRPr="005602C1">
              <w:rPr>
                <w:rFonts w:ascii="Arial" w:hAnsi="Arial" w:cs="Arial"/>
              </w:rPr>
              <w:t xml:space="preserve"> the full development of the draft policy.</w:t>
            </w:r>
            <w:r w:rsidR="00335785" w:rsidRPr="005602C1">
              <w:rPr>
                <w:rFonts w:ascii="Arial" w:hAnsi="Arial" w:cs="Arial"/>
              </w:rPr>
              <w:t xml:space="preserve"> </w:t>
            </w:r>
          </w:p>
          <w:p w14:paraId="670713D6" w14:textId="137FBBCE" w:rsidR="00335785" w:rsidRPr="005602C1" w:rsidRDefault="00335785" w:rsidP="005602C1">
            <w:pPr>
              <w:spacing w:before="120" w:after="12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Signature: ______________________________________________________ Date: ___ / ___ / _______</w:t>
            </w:r>
          </w:p>
          <w:p w14:paraId="1590F833" w14:textId="624DB223" w:rsidR="00335785" w:rsidRPr="005602C1" w:rsidRDefault="00335785" w:rsidP="005602C1">
            <w:pPr>
              <w:spacing w:before="120" w:after="12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Name: ___________________________________________________________</w:t>
            </w:r>
          </w:p>
          <w:p w14:paraId="51A74362" w14:textId="758E6EE0" w:rsidR="002C7380" w:rsidRPr="008F204B" w:rsidRDefault="00335785" w:rsidP="005602C1">
            <w:pPr>
              <w:spacing w:before="120" w:after="120"/>
            </w:pPr>
            <w:r w:rsidRPr="005602C1">
              <w:rPr>
                <w:rFonts w:ascii="Arial" w:hAnsi="Arial" w:cs="Arial"/>
              </w:rPr>
              <w:t>Position: __________________________________________________________</w:t>
            </w:r>
          </w:p>
        </w:tc>
      </w:tr>
      <w:tr w:rsidR="00335785" w:rsidRPr="00B81F7E" w14:paraId="35CA1453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EA0" w14:textId="6D65D01F" w:rsidR="00335785" w:rsidRPr="005602C1" w:rsidRDefault="00335785" w:rsidP="005602C1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5602C1">
              <w:rPr>
                <w:rFonts w:ascii="Arial" w:hAnsi="Arial" w:cs="Arial"/>
                <w:b/>
                <w:bCs/>
              </w:rPr>
              <w:t xml:space="preserve">I do not endorse </w:t>
            </w:r>
            <w:r w:rsidR="00466315" w:rsidRPr="005602C1">
              <w:rPr>
                <w:rFonts w:ascii="Arial" w:hAnsi="Arial" w:cs="Arial"/>
                <w:b/>
                <w:bCs/>
              </w:rPr>
              <w:t>this proposal</w:t>
            </w:r>
            <w:r w:rsidRPr="005602C1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0ECFC527" w14:textId="77777777" w:rsidR="00F1696D" w:rsidRPr="005602C1" w:rsidRDefault="00335785" w:rsidP="005602C1">
            <w:pPr>
              <w:spacing w:before="80" w:after="8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A brief statement outlining why the policy is not endorsed must be provided</w:t>
            </w:r>
            <w:r w:rsidR="006634FE" w:rsidRPr="005602C1">
              <w:rPr>
                <w:rFonts w:ascii="Arial" w:hAnsi="Arial" w:cs="Arial"/>
              </w:rPr>
              <w:t xml:space="preserve">. </w:t>
            </w:r>
          </w:p>
          <w:p w14:paraId="40732FCF" w14:textId="5358C022" w:rsidR="00335785" w:rsidRPr="005602C1" w:rsidRDefault="006634FE" w:rsidP="005602C1">
            <w:pPr>
              <w:spacing w:before="80" w:after="8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Provide information if further work is required</w:t>
            </w:r>
            <w:r w:rsidR="00335785" w:rsidRPr="005602C1">
              <w:rPr>
                <w:rFonts w:ascii="Arial" w:hAnsi="Arial" w:cs="Arial"/>
              </w:rPr>
              <w:t xml:space="preserve">. </w:t>
            </w:r>
          </w:p>
          <w:p w14:paraId="3BE7C840" w14:textId="61BB0D96" w:rsidR="00335785" w:rsidRPr="005602C1" w:rsidRDefault="00335785" w:rsidP="005602C1">
            <w:pPr>
              <w:spacing w:before="80" w:after="8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  <w:b/>
                <w:bCs/>
              </w:rPr>
              <w:t>Comment</w:t>
            </w:r>
            <w:r w:rsidRPr="005602C1">
              <w:rPr>
                <w:rFonts w:ascii="Arial" w:hAnsi="Arial" w:cs="Arial"/>
              </w:rPr>
              <w:t xml:space="preserve">: </w:t>
            </w:r>
          </w:p>
          <w:p w14:paraId="1DFDF051" w14:textId="58A8E08B" w:rsidR="00335785" w:rsidRPr="005602C1" w:rsidRDefault="00335785" w:rsidP="005602C1">
            <w:pPr>
              <w:spacing w:before="80" w:after="8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Signature: _______________________________________________________Date: ___ / ___ / _______</w:t>
            </w:r>
          </w:p>
          <w:p w14:paraId="31F91E48" w14:textId="5ED7589E" w:rsidR="00335785" w:rsidRPr="005602C1" w:rsidRDefault="00335785" w:rsidP="005602C1">
            <w:pPr>
              <w:spacing w:before="80" w:after="80"/>
              <w:rPr>
                <w:rFonts w:ascii="Arial" w:hAnsi="Arial" w:cs="Arial"/>
              </w:rPr>
            </w:pPr>
            <w:r w:rsidRPr="005602C1">
              <w:rPr>
                <w:rFonts w:ascii="Arial" w:hAnsi="Arial" w:cs="Arial"/>
              </w:rPr>
              <w:t>Name: __________________________________________________________</w:t>
            </w:r>
          </w:p>
          <w:p w14:paraId="78823221" w14:textId="7ECB7869" w:rsidR="00335785" w:rsidRPr="005602C1" w:rsidRDefault="00335785" w:rsidP="005602C1">
            <w:pPr>
              <w:spacing w:before="80" w:after="80"/>
            </w:pPr>
            <w:r w:rsidRPr="005602C1">
              <w:rPr>
                <w:rFonts w:ascii="Arial" w:hAnsi="Arial" w:cs="Arial"/>
              </w:rPr>
              <w:t>Position: _________________________________________________________</w:t>
            </w:r>
          </w:p>
        </w:tc>
      </w:tr>
      <w:tr w:rsidR="007F6E42" w:rsidRPr="00B81F7E" w14:paraId="64A6322F" w14:textId="77777777" w:rsidTr="001F13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0652D" w14:textId="342B0781" w:rsidR="007F6E42" w:rsidRPr="005C665A" w:rsidRDefault="007F6E42" w:rsidP="00335785">
            <w:pPr>
              <w:pStyle w:val="Heading4"/>
              <w:spacing w:before="120" w:after="120"/>
              <w:outlineLvl w:val="3"/>
              <w:rPr>
                <w:rFonts w:ascii="Arial" w:hAnsi="Arial" w:cs="Arial"/>
                <w:b/>
                <w:sz w:val="22"/>
              </w:rPr>
            </w:pPr>
            <w:r w:rsidRPr="005C665A">
              <w:rPr>
                <w:rFonts w:ascii="Arial" w:hAnsi="Arial" w:cs="Arial"/>
                <w:b/>
                <w:sz w:val="22"/>
              </w:rPr>
              <w:t xml:space="preserve">RETURN THE SIGNED DOCUMENT TO THE RESPONSIBLE OFFICER, COPIED TO THE </w:t>
            </w:r>
            <w:r w:rsidR="008F484C" w:rsidRPr="005C665A">
              <w:rPr>
                <w:rFonts w:ascii="Arial" w:hAnsi="Arial" w:cs="Arial"/>
                <w:b/>
                <w:sz w:val="22"/>
              </w:rPr>
              <w:t xml:space="preserve">CORPORATE GOVERNANCE OFFICE, </w:t>
            </w:r>
            <w:hyperlink r:id="rId14" w:history="1">
              <w:r w:rsidR="005C665A" w:rsidRPr="005C665A">
                <w:rPr>
                  <w:rStyle w:val="Hyperlink"/>
                  <w:rFonts w:ascii="Arial" w:hAnsi="Arial" w:cs="Arial"/>
                  <w:b/>
                  <w:sz w:val="22"/>
                </w:rPr>
                <w:t>policy@griffith.edu.au</w:t>
              </w:r>
            </w:hyperlink>
            <w:r w:rsidR="008F484C" w:rsidRPr="005C665A">
              <w:rPr>
                <w:rFonts w:ascii="Arial" w:hAnsi="Arial" w:cs="Arial"/>
                <w:b/>
                <w:sz w:val="22"/>
              </w:rPr>
              <w:t xml:space="preserve">. </w:t>
            </w:r>
          </w:p>
        </w:tc>
      </w:tr>
    </w:tbl>
    <w:p w14:paraId="3E6E34AD" w14:textId="24E79509" w:rsidR="00152177" w:rsidRPr="00B81F7E" w:rsidRDefault="00152177" w:rsidP="000D4D66">
      <w:pPr>
        <w:rPr>
          <w:rFonts w:ascii="Arial" w:hAnsi="Arial" w:cs="Arial"/>
        </w:rPr>
      </w:pPr>
    </w:p>
    <w:sectPr w:rsidR="00152177" w:rsidRPr="00B81F7E" w:rsidSect="001D26CB">
      <w:headerReference w:type="default" r:id="rId15"/>
      <w:footerReference w:type="even" r:id="rId16"/>
      <w:footerReference w:type="default" r:id="rId17"/>
      <w:pgSz w:w="11906" w:h="16838"/>
      <w:pgMar w:top="1985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A236" w14:textId="77777777" w:rsidR="006539C7" w:rsidRDefault="006539C7" w:rsidP="00575CC3">
      <w:pPr>
        <w:spacing w:after="0" w:line="240" w:lineRule="auto"/>
      </w:pPr>
      <w:r>
        <w:separator/>
      </w:r>
    </w:p>
  </w:endnote>
  <w:endnote w:type="continuationSeparator" w:id="0">
    <w:p w14:paraId="5B59609E" w14:textId="77777777" w:rsidR="006539C7" w:rsidRDefault="006539C7" w:rsidP="0057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undrySterling-Book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Joti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Bold">
    <w:panose1 w:val="02000800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DBC9" w14:textId="77777777" w:rsidR="000363C7" w:rsidRDefault="000363C7" w:rsidP="00944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27BDF" w14:textId="77777777" w:rsidR="000363C7" w:rsidRDefault="000363C7" w:rsidP="00036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761B" w14:textId="77777777" w:rsidR="000363C7" w:rsidRPr="00B81F7E" w:rsidRDefault="000363C7" w:rsidP="00944E37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81F7E">
      <w:rPr>
        <w:rStyle w:val="PageNumber"/>
        <w:rFonts w:ascii="Arial" w:hAnsi="Arial" w:cs="Arial"/>
      </w:rPr>
      <w:fldChar w:fldCharType="begin"/>
    </w:r>
    <w:r w:rsidRPr="00B81F7E">
      <w:rPr>
        <w:rStyle w:val="PageNumber"/>
        <w:rFonts w:ascii="Arial" w:hAnsi="Arial" w:cs="Arial"/>
      </w:rPr>
      <w:instrText xml:space="preserve">PAGE  </w:instrText>
    </w:r>
    <w:r w:rsidRPr="00B81F7E">
      <w:rPr>
        <w:rStyle w:val="PageNumber"/>
        <w:rFonts w:ascii="Arial" w:hAnsi="Arial" w:cs="Arial"/>
      </w:rPr>
      <w:fldChar w:fldCharType="separate"/>
    </w:r>
    <w:r w:rsidR="00DD26CA" w:rsidRPr="00B81F7E">
      <w:rPr>
        <w:rStyle w:val="PageNumber"/>
        <w:rFonts w:ascii="Arial" w:hAnsi="Arial" w:cs="Arial"/>
        <w:noProof/>
      </w:rPr>
      <w:t>1</w:t>
    </w:r>
    <w:r w:rsidRPr="00B81F7E">
      <w:rPr>
        <w:rStyle w:val="PageNumber"/>
        <w:rFonts w:ascii="Arial" w:hAnsi="Arial" w:cs="Arial"/>
      </w:rPr>
      <w:fldChar w:fldCharType="end"/>
    </w:r>
  </w:p>
  <w:p w14:paraId="47DFA274" w14:textId="706BA87B" w:rsidR="00575CC3" w:rsidRPr="00B81F7E" w:rsidRDefault="00680D3F" w:rsidP="000363C7">
    <w:pPr>
      <w:ind w:right="360"/>
      <w:jc w:val="center"/>
      <w:rPr>
        <w:rFonts w:ascii="Arial" w:hAnsi="Arial" w:cs="Arial"/>
        <w:sz w:val="18"/>
        <w:szCs w:val="18"/>
      </w:rPr>
    </w:pPr>
    <w:r w:rsidRPr="00B81F7E"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DA07F" wp14:editId="783BA1BA">
              <wp:simplePos x="0" y="0"/>
              <wp:positionH relativeFrom="column">
                <wp:posOffset>6602755</wp:posOffset>
              </wp:positionH>
              <wp:positionV relativeFrom="paragraph">
                <wp:posOffset>53023</wp:posOffset>
              </wp:positionV>
              <wp:extent cx="633493" cy="57348"/>
              <wp:effectExtent l="8573" t="16827" r="10477" b="10478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3493" cy="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6A5BDA" w14:textId="77777777" w:rsidR="00680D3F" w:rsidRPr="00094819" w:rsidRDefault="00680D3F" w:rsidP="00680D3F">
                          <w:pPr>
                            <w:pStyle w:val="p1"/>
                            <w:rPr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094819">
                            <w:rPr>
                              <w:color w:val="000000" w:themeColor="text1"/>
                              <w:sz w:val="10"/>
                              <w:szCs w:val="10"/>
                            </w:rPr>
                            <w:t>CRICOS No. 00233E</w:t>
                          </w:r>
                        </w:p>
                        <w:p w14:paraId="4B529742" w14:textId="77777777" w:rsidR="00680D3F" w:rsidRPr="00094819" w:rsidRDefault="00680D3F" w:rsidP="00680D3F">
                          <w:pPr>
                            <w:rPr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DA0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19.9pt;margin-top:4.2pt;width:49.9pt;height:4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" filled="f" stroked="f">
              <v:textbox inset="0,0,0,0">
                <w:txbxContent>
                  <w:p w14:paraId="406A5BDA" w14:textId="77777777" w:rsidR="00680D3F" w:rsidRPr="00094819" w:rsidRDefault="00680D3F" w:rsidP="00680D3F">
                    <w:pPr>
                      <w:pStyle w:val="p1"/>
                      <w:rPr>
                        <w:color w:val="000000" w:themeColor="text1"/>
                        <w:sz w:val="10"/>
                        <w:szCs w:val="10"/>
                      </w:rPr>
                    </w:pPr>
                    <w:r w:rsidRPr="00094819">
                      <w:rPr>
                        <w:color w:val="000000" w:themeColor="text1"/>
                        <w:sz w:val="10"/>
                        <w:szCs w:val="10"/>
                      </w:rPr>
                      <w:t>CRICOS No. 00233E</w:t>
                    </w:r>
                  </w:p>
                  <w:p w14:paraId="4B529742" w14:textId="77777777" w:rsidR="00680D3F" w:rsidRPr="00094819" w:rsidRDefault="00680D3F" w:rsidP="00680D3F">
                    <w:pPr>
                      <w:rPr>
                        <w:color w:val="000000" w:themeColor="text1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C26DF2" w:rsidRPr="00B81F7E">
      <w:rPr>
        <w:rFonts w:ascii="Arial" w:hAnsi="Arial" w:cs="Arial"/>
        <w:noProof/>
        <w:sz w:val="18"/>
        <w:szCs w:val="18"/>
        <w:lang w:val="en-US" w:eastAsia="en-US"/>
      </w:rPr>
      <w:t xml:space="preserve"> </w:t>
    </w:r>
    <w:r w:rsidR="007955C7">
      <w:rPr>
        <w:rFonts w:ascii="Arial" w:hAnsi="Arial" w:cs="Arial"/>
        <w:noProof/>
        <w:sz w:val="18"/>
        <w:szCs w:val="18"/>
        <w:lang w:val="en-US" w:eastAsia="en-US"/>
      </w:rPr>
      <w:t xml:space="preserve">Policy Document </w:t>
    </w:r>
    <w:r w:rsidR="009C1441">
      <w:rPr>
        <w:rFonts w:ascii="Arial" w:hAnsi="Arial" w:cs="Arial"/>
        <w:noProof/>
        <w:sz w:val="18"/>
        <w:szCs w:val="18"/>
        <w:lang w:val="en-US" w:eastAsia="en-US"/>
      </w:rPr>
      <w:t>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8729" w14:textId="77777777" w:rsidR="006539C7" w:rsidRDefault="006539C7" w:rsidP="00575CC3">
      <w:pPr>
        <w:spacing w:after="0" w:line="240" w:lineRule="auto"/>
      </w:pPr>
      <w:r>
        <w:separator/>
      </w:r>
    </w:p>
  </w:footnote>
  <w:footnote w:type="continuationSeparator" w:id="0">
    <w:p w14:paraId="7A5B896F" w14:textId="77777777" w:rsidR="006539C7" w:rsidRDefault="006539C7" w:rsidP="0057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C75C" w14:textId="20B3C8BB" w:rsidR="00575CC3" w:rsidRDefault="007045D9" w:rsidP="00D23003">
    <w:pPr>
      <w:spacing w:after="0"/>
      <w:jc w:val="right"/>
    </w:pPr>
    <w:r w:rsidRPr="007045D9">
      <w:rPr>
        <w:rFonts w:ascii="Arial" w:hAnsi="Arial" w:cs="Arial"/>
        <w:sz w:val="18"/>
        <w:szCs w:val="18"/>
      </w:rPr>
      <w:t>Policy Library Resour</w:t>
    </w:r>
    <w:r>
      <w:rPr>
        <w:rFonts w:ascii="Arial" w:hAnsi="Arial" w:cs="Arial"/>
        <w:sz w:val="18"/>
        <w:szCs w:val="18"/>
      </w:rPr>
      <w:t>ce</w:t>
    </w:r>
    <w:r w:rsidR="00E4314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09E4F" wp14:editId="27A60814">
              <wp:simplePos x="0" y="0"/>
              <wp:positionH relativeFrom="column">
                <wp:posOffset>6907212</wp:posOffset>
              </wp:positionH>
              <wp:positionV relativeFrom="paragraph">
                <wp:posOffset>9992678</wp:posOffset>
              </wp:positionV>
              <wp:extent cx="633493" cy="57348"/>
              <wp:effectExtent l="8573" t="16827" r="10477" b="10478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3493" cy="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36D0F" w14:textId="77777777" w:rsidR="00E43140" w:rsidRPr="00B34D41" w:rsidRDefault="00E43140" w:rsidP="00E43140">
                          <w:pPr>
                            <w:pStyle w:val="p1"/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B34D41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>CRICOS No. 00233E</w:t>
                          </w:r>
                        </w:p>
                        <w:p w14:paraId="729BA0FA" w14:textId="77777777" w:rsidR="00E43140" w:rsidRPr="00B34D41" w:rsidRDefault="00E43140" w:rsidP="00E43140">
                          <w:pPr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09E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43.85pt;margin-top:786.85pt;width:49.9pt;height:4.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" filled="f" stroked="f">
              <v:textbox inset="0,0,0,0">
                <w:txbxContent>
                  <w:p w14:paraId="22A36D0F" w14:textId="77777777" w:rsidR="00E43140" w:rsidRPr="00B34D41" w:rsidRDefault="00E43140" w:rsidP="00E43140">
                    <w:pPr>
                      <w:pStyle w:val="p1"/>
                      <w:rPr>
                        <w:color w:val="7F7F7F" w:themeColor="text1" w:themeTint="80"/>
                        <w:sz w:val="10"/>
                        <w:szCs w:val="10"/>
                      </w:rPr>
                    </w:pPr>
                    <w:r w:rsidRPr="00B34D41">
                      <w:rPr>
                        <w:color w:val="7F7F7F" w:themeColor="text1" w:themeTint="80"/>
                        <w:sz w:val="10"/>
                        <w:szCs w:val="10"/>
                      </w:rPr>
                      <w:t>CRICOS No. 00233E</w:t>
                    </w:r>
                  </w:p>
                  <w:p w14:paraId="729BA0FA" w14:textId="77777777" w:rsidR="00E43140" w:rsidRPr="00B34D41" w:rsidRDefault="00E43140" w:rsidP="00E43140">
                    <w:pPr>
                      <w:rPr>
                        <w:color w:val="7F7F7F" w:themeColor="text1" w:themeTint="80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964ED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6DB472" wp14:editId="6EB04307">
              <wp:simplePos x="0" y="0"/>
              <wp:positionH relativeFrom="column">
                <wp:posOffset>6754812</wp:posOffset>
              </wp:positionH>
              <wp:positionV relativeFrom="paragraph">
                <wp:posOffset>9840278</wp:posOffset>
              </wp:positionV>
              <wp:extent cx="633493" cy="57348"/>
              <wp:effectExtent l="8573" t="16827" r="10477" b="10478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3493" cy="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738B6" w14:textId="77777777" w:rsidR="00964EDF" w:rsidRPr="00517FC8" w:rsidRDefault="00964EDF" w:rsidP="00964EDF">
                          <w:pPr>
                            <w:pStyle w:val="p1"/>
                            <w:rPr>
                              <w:sz w:val="10"/>
                              <w:szCs w:val="10"/>
                            </w:rPr>
                          </w:pPr>
                          <w:r w:rsidRPr="00517FC8">
                            <w:rPr>
                              <w:sz w:val="10"/>
                              <w:szCs w:val="10"/>
                            </w:rPr>
                            <w:t>CRICOS No. 00233E</w:t>
                          </w:r>
                        </w:p>
                        <w:p w14:paraId="02E7848C" w14:textId="77777777" w:rsidR="00964EDF" w:rsidRPr="00517FC8" w:rsidRDefault="00964EDF" w:rsidP="00964ED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DB472" id="Text Box 2" o:spid="_x0000_s1027" type="#_x0000_t202" style="position:absolute;left:0;text-align:left;margin-left:531.85pt;margin-top:774.85pt;width:49.9pt;height:4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" filled="f" stroked="f">
              <v:textbox inset="0,0,0,0">
                <w:txbxContent>
                  <w:p w14:paraId="511738B6" w14:textId="77777777" w:rsidR="00964EDF" w:rsidRPr="00517FC8" w:rsidRDefault="00964EDF" w:rsidP="00964EDF">
                    <w:pPr>
                      <w:pStyle w:val="p1"/>
                      <w:rPr>
                        <w:sz w:val="10"/>
                        <w:szCs w:val="10"/>
                      </w:rPr>
                    </w:pPr>
                    <w:r w:rsidRPr="00517FC8">
                      <w:rPr>
                        <w:sz w:val="10"/>
                        <w:szCs w:val="10"/>
                      </w:rPr>
                      <w:t>CRICOS No. 00233E</w:t>
                    </w:r>
                  </w:p>
                  <w:p w14:paraId="02E7848C" w14:textId="77777777" w:rsidR="00964EDF" w:rsidRPr="00517FC8" w:rsidRDefault="00964EDF" w:rsidP="00964EDF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0D570E"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794FE0D2" wp14:editId="486440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0000" cy="72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IFF_INT1_ST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D230B" w14:textId="77777777" w:rsidR="00D23003" w:rsidRPr="00575CC3" w:rsidRDefault="00D23003" w:rsidP="00236A6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2CE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684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064C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62E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D01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88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ACB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00A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F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ECA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B6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306095"/>
    <w:multiLevelType w:val="hybridMultilevel"/>
    <w:tmpl w:val="196808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4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F71BB"/>
    <w:multiLevelType w:val="hybridMultilevel"/>
    <w:tmpl w:val="B6F205C6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217BA6"/>
    <w:multiLevelType w:val="hybridMultilevel"/>
    <w:tmpl w:val="2EB41452"/>
    <w:lvl w:ilvl="0" w:tplc="70FE56B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117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63659B"/>
    <w:multiLevelType w:val="multilevel"/>
    <w:tmpl w:val="34A28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2DAA"/>
    <w:multiLevelType w:val="hybridMultilevel"/>
    <w:tmpl w:val="212E33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A6069"/>
    <w:multiLevelType w:val="hybridMultilevel"/>
    <w:tmpl w:val="F0EC4A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5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561E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2A1B0A"/>
    <w:multiLevelType w:val="hybridMultilevel"/>
    <w:tmpl w:val="6D54B724"/>
    <w:lvl w:ilvl="0" w:tplc="D7E4CED6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5"/>
  </w:num>
  <w:num w:numId="5">
    <w:abstractNumId w:val="20"/>
  </w:num>
  <w:num w:numId="6">
    <w:abstractNumId w:val="19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1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319BD"/>
    <w:rsid w:val="000319F4"/>
    <w:rsid w:val="000363C7"/>
    <w:rsid w:val="00040160"/>
    <w:rsid w:val="000419A0"/>
    <w:rsid w:val="00041C31"/>
    <w:rsid w:val="00067CD0"/>
    <w:rsid w:val="000832B5"/>
    <w:rsid w:val="0009017C"/>
    <w:rsid w:val="00094819"/>
    <w:rsid w:val="000953AA"/>
    <w:rsid w:val="000C0E96"/>
    <w:rsid w:val="000C2C53"/>
    <w:rsid w:val="000D4D66"/>
    <w:rsid w:val="000D570E"/>
    <w:rsid w:val="000F1F9A"/>
    <w:rsid w:val="00106E46"/>
    <w:rsid w:val="00111BB8"/>
    <w:rsid w:val="00152177"/>
    <w:rsid w:val="00157CA4"/>
    <w:rsid w:val="0017678B"/>
    <w:rsid w:val="001820DF"/>
    <w:rsid w:val="00190079"/>
    <w:rsid w:val="00195254"/>
    <w:rsid w:val="001C72F6"/>
    <w:rsid w:val="001C7521"/>
    <w:rsid w:val="001D26CB"/>
    <w:rsid w:val="001D7D4A"/>
    <w:rsid w:val="001E085B"/>
    <w:rsid w:val="001F13CF"/>
    <w:rsid w:val="001F2AB0"/>
    <w:rsid w:val="001F526F"/>
    <w:rsid w:val="001F7ACB"/>
    <w:rsid w:val="002020DA"/>
    <w:rsid w:val="00202926"/>
    <w:rsid w:val="00214051"/>
    <w:rsid w:val="00221DA2"/>
    <w:rsid w:val="00236A65"/>
    <w:rsid w:val="00251F66"/>
    <w:rsid w:val="0028650C"/>
    <w:rsid w:val="00291234"/>
    <w:rsid w:val="002A7487"/>
    <w:rsid w:val="002C7380"/>
    <w:rsid w:val="002E0C03"/>
    <w:rsid w:val="00300707"/>
    <w:rsid w:val="003058DE"/>
    <w:rsid w:val="0032306F"/>
    <w:rsid w:val="00335785"/>
    <w:rsid w:val="00353490"/>
    <w:rsid w:val="00357431"/>
    <w:rsid w:val="0036026C"/>
    <w:rsid w:val="003A1934"/>
    <w:rsid w:val="003C0183"/>
    <w:rsid w:val="003D1014"/>
    <w:rsid w:val="00405929"/>
    <w:rsid w:val="00430B7F"/>
    <w:rsid w:val="00431A33"/>
    <w:rsid w:val="0044232D"/>
    <w:rsid w:val="00443F18"/>
    <w:rsid w:val="004476DA"/>
    <w:rsid w:val="00466315"/>
    <w:rsid w:val="00466DD2"/>
    <w:rsid w:val="00473144"/>
    <w:rsid w:val="004731A0"/>
    <w:rsid w:val="004B2C98"/>
    <w:rsid w:val="004C658B"/>
    <w:rsid w:val="004D7E54"/>
    <w:rsid w:val="004E1487"/>
    <w:rsid w:val="005269B8"/>
    <w:rsid w:val="00540E41"/>
    <w:rsid w:val="00541389"/>
    <w:rsid w:val="00552D7D"/>
    <w:rsid w:val="005602C1"/>
    <w:rsid w:val="0056709D"/>
    <w:rsid w:val="00575CC3"/>
    <w:rsid w:val="005867C8"/>
    <w:rsid w:val="005919C5"/>
    <w:rsid w:val="00595B93"/>
    <w:rsid w:val="005A5406"/>
    <w:rsid w:val="005B1942"/>
    <w:rsid w:val="005C1F01"/>
    <w:rsid w:val="005C3CAB"/>
    <w:rsid w:val="005C665A"/>
    <w:rsid w:val="005C7C82"/>
    <w:rsid w:val="005D5EB4"/>
    <w:rsid w:val="005E1DBD"/>
    <w:rsid w:val="005E3622"/>
    <w:rsid w:val="005E70CB"/>
    <w:rsid w:val="00600459"/>
    <w:rsid w:val="006251A7"/>
    <w:rsid w:val="00627162"/>
    <w:rsid w:val="00633160"/>
    <w:rsid w:val="00634FC7"/>
    <w:rsid w:val="006438A7"/>
    <w:rsid w:val="006526F7"/>
    <w:rsid w:val="006539C7"/>
    <w:rsid w:val="006634FE"/>
    <w:rsid w:val="006655C1"/>
    <w:rsid w:val="006731F8"/>
    <w:rsid w:val="00680D3F"/>
    <w:rsid w:val="006865A0"/>
    <w:rsid w:val="006A7258"/>
    <w:rsid w:val="006E5405"/>
    <w:rsid w:val="006F61F7"/>
    <w:rsid w:val="006F7499"/>
    <w:rsid w:val="007045D9"/>
    <w:rsid w:val="00715B8E"/>
    <w:rsid w:val="0072676B"/>
    <w:rsid w:val="00743358"/>
    <w:rsid w:val="00760BD0"/>
    <w:rsid w:val="0076725A"/>
    <w:rsid w:val="007720D5"/>
    <w:rsid w:val="007776E2"/>
    <w:rsid w:val="00783093"/>
    <w:rsid w:val="00791C73"/>
    <w:rsid w:val="00793BC5"/>
    <w:rsid w:val="007955C7"/>
    <w:rsid w:val="0079707A"/>
    <w:rsid w:val="007971C4"/>
    <w:rsid w:val="007A4CFC"/>
    <w:rsid w:val="007A5CDA"/>
    <w:rsid w:val="007A6C7D"/>
    <w:rsid w:val="007A767D"/>
    <w:rsid w:val="007E0D54"/>
    <w:rsid w:val="007F6E42"/>
    <w:rsid w:val="008064DD"/>
    <w:rsid w:val="008100BF"/>
    <w:rsid w:val="00830808"/>
    <w:rsid w:val="00846921"/>
    <w:rsid w:val="00846FD2"/>
    <w:rsid w:val="008477BA"/>
    <w:rsid w:val="008662BE"/>
    <w:rsid w:val="00884CFA"/>
    <w:rsid w:val="00884CFC"/>
    <w:rsid w:val="0089565E"/>
    <w:rsid w:val="008A4D1F"/>
    <w:rsid w:val="008D0A1C"/>
    <w:rsid w:val="008D7089"/>
    <w:rsid w:val="008F204B"/>
    <w:rsid w:val="008F484C"/>
    <w:rsid w:val="0090249F"/>
    <w:rsid w:val="009047CB"/>
    <w:rsid w:val="00927466"/>
    <w:rsid w:val="00932B1A"/>
    <w:rsid w:val="00933022"/>
    <w:rsid w:val="00935942"/>
    <w:rsid w:val="00944124"/>
    <w:rsid w:val="00955A91"/>
    <w:rsid w:val="00962FA8"/>
    <w:rsid w:val="00964EDF"/>
    <w:rsid w:val="0097429C"/>
    <w:rsid w:val="0099293B"/>
    <w:rsid w:val="009A73ED"/>
    <w:rsid w:val="009C1441"/>
    <w:rsid w:val="009C4DE3"/>
    <w:rsid w:val="009C7BE3"/>
    <w:rsid w:val="00A126AE"/>
    <w:rsid w:val="00A225EE"/>
    <w:rsid w:val="00A32D11"/>
    <w:rsid w:val="00A35BA9"/>
    <w:rsid w:val="00A35E9C"/>
    <w:rsid w:val="00A42398"/>
    <w:rsid w:val="00A42A46"/>
    <w:rsid w:val="00A44689"/>
    <w:rsid w:val="00A53307"/>
    <w:rsid w:val="00A55F4F"/>
    <w:rsid w:val="00A67AAA"/>
    <w:rsid w:val="00A73F3E"/>
    <w:rsid w:val="00A77373"/>
    <w:rsid w:val="00AD116D"/>
    <w:rsid w:val="00AD35CB"/>
    <w:rsid w:val="00AF1265"/>
    <w:rsid w:val="00AF1F6F"/>
    <w:rsid w:val="00AF35C2"/>
    <w:rsid w:val="00AF6A5E"/>
    <w:rsid w:val="00B163F8"/>
    <w:rsid w:val="00B223C8"/>
    <w:rsid w:val="00B32392"/>
    <w:rsid w:val="00B34D41"/>
    <w:rsid w:val="00B52B22"/>
    <w:rsid w:val="00B62395"/>
    <w:rsid w:val="00B753BF"/>
    <w:rsid w:val="00B81163"/>
    <w:rsid w:val="00B81F7E"/>
    <w:rsid w:val="00B96290"/>
    <w:rsid w:val="00B97CE2"/>
    <w:rsid w:val="00BA6BC4"/>
    <w:rsid w:val="00BF387D"/>
    <w:rsid w:val="00C156A6"/>
    <w:rsid w:val="00C15814"/>
    <w:rsid w:val="00C240A5"/>
    <w:rsid w:val="00C26DF2"/>
    <w:rsid w:val="00C31251"/>
    <w:rsid w:val="00C33039"/>
    <w:rsid w:val="00C3382F"/>
    <w:rsid w:val="00C37D22"/>
    <w:rsid w:val="00C764A6"/>
    <w:rsid w:val="00C77710"/>
    <w:rsid w:val="00C77FE8"/>
    <w:rsid w:val="00C8491E"/>
    <w:rsid w:val="00C91E83"/>
    <w:rsid w:val="00CB5FCF"/>
    <w:rsid w:val="00CB7CB2"/>
    <w:rsid w:val="00CC0F25"/>
    <w:rsid w:val="00CE333E"/>
    <w:rsid w:val="00D15C1C"/>
    <w:rsid w:val="00D23003"/>
    <w:rsid w:val="00D36368"/>
    <w:rsid w:val="00D430E7"/>
    <w:rsid w:val="00D505F6"/>
    <w:rsid w:val="00D53199"/>
    <w:rsid w:val="00D55977"/>
    <w:rsid w:val="00D732C2"/>
    <w:rsid w:val="00D74296"/>
    <w:rsid w:val="00D864C8"/>
    <w:rsid w:val="00D96623"/>
    <w:rsid w:val="00DA0DEE"/>
    <w:rsid w:val="00DA3DC5"/>
    <w:rsid w:val="00DA3DCB"/>
    <w:rsid w:val="00DA469B"/>
    <w:rsid w:val="00DC4010"/>
    <w:rsid w:val="00DC74F0"/>
    <w:rsid w:val="00DD0221"/>
    <w:rsid w:val="00DD26CA"/>
    <w:rsid w:val="00E2488E"/>
    <w:rsid w:val="00E43140"/>
    <w:rsid w:val="00E82F0B"/>
    <w:rsid w:val="00E91444"/>
    <w:rsid w:val="00E9205C"/>
    <w:rsid w:val="00EA768F"/>
    <w:rsid w:val="00ED6047"/>
    <w:rsid w:val="00EE2765"/>
    <w:rsid w:val="00EE5A50"/>
    <w:rsid w:val="00EF1E37"/>
    <w:rsid w:val="00F01AD9"/>
    <w:rsid w:val="00F07B98"/>
    <w:rsid w:val="00F1132D"/>
    <w:rsid w:val="00F147D1"/>
    <w:rsid w:val="00F1696D"/>
    <w:rsid w:val="00F32B5D"/>
    <w:rsid w:val="00F350E8"/>
    <w:rsid w:val="00F35F51"/>
    <w:rsid w:val="00F50D0F"/>
    <w:rsid w:val="00F7268F"/>
    <w:rsid w:val="00F96B7F"/>
    <w:rsid w:val="00FA1573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18B37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4819"/>
    <w:rPr>
      <w:rFonts w:ascii="FoundrySterling-Book" w:hAnsi="FoundrySterling-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62"/>
    <w:pPr>
      <w:keepNext/>
      <w:keepLines/>
      <w:spacing w:before="480" w:after="120"/>
      <w:outlineLvl w:val="0"/>
    </w:pPr>
    <w:rPr>
      <w:rFonts w:ascii="Jotia" w:eastAsiaTheme="majorEastAsia" w:hAnsi="Jotia" w:cstheme="majorBidi"/>
      <w:b/>
      <w:color w:val="E3091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622"/>
    <w:pPr>
      <w:keepNext/>
      <w:keepLines/>
      <w:spacing w:before="200" w:after="120"/>
      <w:outlineLvl w:val="1"/>
    </w:pPr>
    <w:rPr>
      <w:rFonts w:ascii="Jotia" w:eastAsiaTheme="majorEastAsia" w:hAnsi="Jot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22"/>
    <w:pPr>
      <w:keepNext/>
      <w:keepLines/>
      <w:spacing w:before="200" w:after="0"/>
      <w:outlineLvl w:val="2"/>
    </w:pPr>
    <w:rPr>
      <w:rFonts w:ascii="Jotia" w:eastAsiaTheme="majorEastAsia" w:hAnsi="Jotia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3F8"/>
    <w:pPr>
      <w:keepNext/>
      <w:keepLines/>
      <w:spacing w:after="0"/>
      <w:outlineLvl w:val="3"/>
    </w:pPr>
    <w:rPr>
      <w:rFonts w:ascii="Jotia" w:eastAsiaTheme="majorEastAsia" w:hAnsi="Jotia" w:cstheme="majorBidi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4819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4819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4819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4819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4819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7162"/>
    <w:rPr>
      <w:rFonts w:ascii="Jotia" w:eastAsiaTheme="majorEastAsia" w:hAnsi="Jotia" w:cstheme="majorBidi"/>
      <w:b/>
      <w:color w:val="E30918"/>
      <w:sz w:val="36"/>
      <w:szCs w:val="36"/>
    </w:rPr>
  </w:style>
  <w:style w:type="character" w:customStyle="1" w:styleId="Heading2Char">
    <w:name w:val="Heading 2 Char"/>
    <w:link w:val="Heading2"/>
    <w:uiPriority w:val="9"/>
    <w:rsid w:val="005E3622"/>
    <w:rPr>
      <w:rFonts w:ascii="Jotia" w:eastAsiaTheme="majorEastAsia" w:hAnsi="Jotia" w:cstheme="majorBidi"/>
      <w:sz w:val="32"/>
      <w:szCs w:val="26"/>
    </w:rPr>
  </w:style>
  <w:style w:type="character" w:customStyle="1" w:styleId="Heading3Char">
    <w:name w:val="Heading 3 Char"/>
    <w:link w:val="Heading3"/>
    <w:uiPriority w:val="9"/>
    <w:rsid w:val="005E3622"/>
    <w:rPr>
      <w:rFonts w:ascii="Jotia" w:eastAsiaTheme="majorEastAsia" w:hAnsi="Jotia" w:cstheme="majorBidi"/>
      <w:sz w:val="28"/>
    </w:rPr>
  </w:style>
  <w:style w:type="character" w:customStyle="1" w:styleId="Heading4Char">
    <w:name w:val="Heading 4 Char"/>
    <w:link w:val="Heading4"/>
    <w:uiPriority w:val="9"/>
    <w:rsid w:val="00B163F8"/>
    <w:rPr>
      <w:rFonts w:ascii="Jotia" w:eastAsiaTheme="majorEastAsia" w:hAnsi="Jotia" w:cstheme="majorBidi"/>
      <w:sz w:val="24"/>
    </w:rPr>
  </w:style>
  <w:style w:type="character" w:customStyle="1" w:styleId="Heading5Char">
    <w:name w:val="Heading 5 Char"/>
    <w:link w:val="Heading5"/>
    <w:uiPriority w:val="9"/>
    <w:rsid w:val="00094819"/>
    <w:rPr>
      <w:rFonts w:ascii="FoundrySterling-Book" w:eastAsiaTheme="majorEastAsia" w:hAnsi="FoundrySterling-Book" w:cstheme="majorBidi"/>
      <w:b/>
      <w:sz w:val="20"/>
    </w:rPr>
  </w:style>
  <w:style w:type="paragraph" w:styleId="NoSpacing">
    <w:name w:val="No Spacing"/>
    <w:uiPriority w:val="1"/>
    <w:qFormat/>
    <w:rsid w:val="000D4D66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Heading6Char">
    <w:name w:val="Heading 6 Char"/>
    <w:link w:val="Heading6"/>
    <w:uiPriority w:val="9"/>
    <w:rsid w:val="00094819"/>
    <w:rPr>
      <w:rFonts w:ascii="FoundrySterling-Book" w:eastAsiaTheme="majorEastAsia" w:hAnsi="FoundrySterling-Book" w:cstheme="majorBidi"/>
      <w:sz w:val="20"/>
    </w:rPr>
  </w:style>
  <w:style w:type="paragraph" w:customStyle="1" w:styleId="BulletPoints">
    <w:name w:val="Bullet Points"/>
    <w:basedOn w:val="Normal"/>
    <w:qFormat/>
    <w:rsid w:val="00627162"/>
    <w:pPr>
      <w:numPr>
        <w:numId w:val="1"/>
      </w:numPr>
    </w:pPr>
  </w:style>
  <w:style w:type="paragraph" w:customStyle="1" w:styleId="Numberedlist">
    <w:name w:val="Numbered list"/>
    <w:basedOn w:val="Normal"/>
    <w:qFormat/>
    <w:rsid w:val="00627162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094819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094819"/>
    <w:rPr>
      <w:rFonts w:ascii="FoundrySterling-Book" w:hAnsi="FoundrySterling-Book"/>
      <w:b/>
      <w:i/>
      <w:iCs/>
      <w:spacing w:val="15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94819"/>
    <w:rPr>
      <w:rFonts w:ascii="FoundrySterling-Book" w:eastAsiaTheme="minorEastAsia" w:hAnsi="FoundrySterling-Book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94819"/>
    <w:rPr>
      <w:rFonts w:ascii="FoundrySterling-Book" w:eastAsiaTheme="minorEastAsia" w:hAnsi="FoundrySterling-Book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4819"/>
    <w:rPr>
      <w:rFonts w:ascii="FoundrySterling-Book" w:eastAsiaTheme="majorEastAsia" w:hAnsi="FoundrySterling-Book" w:cstheme="majorBidi"/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CC3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575CC3"/>
    <w:rPr>
      <w:b/>
      <w:bCs/>
    </w:rPr>
  </w:style>
  <w:style w:type="character" w:styleId="Emphasis">
    <w:name w:val="Emphasis"/>
    <w:uiPriority w:val="20"/>
    <w:qFormat/>
    <w:rsid w:val="00575CC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5C3CAB"/>
  </w:style>
  <w:style w:type="character" w:customStyle="1" w:styleId="IntenseQuoteChar">
    <w:name w:val="Intense Quote Char"/>
    <w:basedOn w:val="DefaultParagraphFont"/>
    <w:link w:val="IntenseQuote"/>
    <w:uiPriority w:val="30"/>
    <w:rsid w:val="005C3CAB"/>
    <w:rPr>
      <w:rFonts w:ascii="FoundrySterling-Bold" w:hAnsi="FoundrySterling-Bold"/>
      <w:i/>
      <w:iCs/>
      <w:spacing w:val="15"/>
      <w:sz w:val="18"/>
      <w:szCs w:val="24"/>
    </w:rPr>
  </w:style>
  <w:style w:type="character" w:styleId="SubtleEmphasis">
    <w:name w:val="Subtle Emphasis"/>
    <w:uiPriority w:val="19"/>
    <w:qFormat/>
    <w:rsid w:val="00575CC3"/>
    <w:rPr>
      <w:i/>
      <w:iCs/>
      <w:color w:val="808080" w:themeColor="text1" w:themeTint="7F"/>
    </w:rPr>
  </w:style>
  <w:style w:type="character" w:styleId="IntenseEmphasis">
    <w:name w:val="Intense Emphasis"/>
    <w:basedOn w:val="Emphasis"/>
    <w:uiPriority w:val="21"/>
    <w:qFormat/>
    <w:rsid w:val="00094819"/>
    <w:rPr>
      <w:b/>
      <w:i/>
      <w:iCs/>
    </w:rPr>
  </w:style>
  <w:style w:type="character" w:styleId="SubtleReference">
    <w:name w:val="Subtle Reference"/>
    <w:uiPriority w:val="31"/>
    <w:qFormat/>
    <w:rsid w:val="00627162"/>
    <w:rPr>
      <w:smallCaps/>
      <w:color w:val="E30918"/>
      <w:u w:val="single"/>
    </w:rPr>
  </w:style>
  <w:style w:type="character" w:styleId="IntenseReference">
    <w:name w:val="Intense Reference"/>
    <w:uiPriority w:val="32"/>
    <w:qFormat/>
    <w:rsid w:val="00627162"/>
    <w:rPr>
      <w:b/>
      <w:bCs/>
      <w:smallCaps/>
      <w:color w:val="E30918"/>
      <w:spacing w:val="5"/>
      <w:u w:val="single"/>
    </w:rPr>
  </w:style>
  <w:style w:type="character" w:styleId="BookTitle">
    <w:name w:val="Book Title"/>
    <w:uiPriority w:val="33"/>
    <w:qFormat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C3"/>
    <w:rPr>
      <w:rFonts w:ascii="FoundrySterling-Light" w:hAnsi="FoundrySterling-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5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C3"/>
    <w:rPr>
      <w:rFonts w:ascii="FoundrySterling-Light" w:hAnsi="FoundrySterling-Light"/>
      <w:sz w:val="20"/>
    </w:rPr>
  </w:style>
  <w:style w:type="paragraph" w:customStyle="1" w:styleId="blockquote">
    <w:name w:val="block quote"/>
    <w:basedOn w:val="Normal"/>
    <w:link w:val="blockquoteChar"/>
    <w:qFormat/>
    <w:rsid w:val="00094819"/>
    <w:pPr>
      <w:spacing w:before="120" w:after="120" w:line="240" w:lineRule="auto"/>
      <w:ind w:left="1134" w:right="1134"/>
    </w:pPr>
  </w:style>
  <w:style w:type="character" w:customStyle="1" w:styleId="blockquoteChar">
    <w:name w:val="block quote Char"/>
    <w:basedOn w:val="DefaultParagraphFont"/>
    <w:link w:val="blockquote"/>
    <w:rsid w:val="00094819"/>
    <w:rPr>
      <w:rFonts w:ascii="FoundrySterling-Book" w:hAnsi="FoundrySterling-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C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363C7"/>
  </w:style>
  <w:style w:type="paragraph" w:styleId="Title">
    <w:name w:val="Title"/>
    <w:basedOn w:val="Normal"/>
    <w:next w:val="Normal"/>
    <w:link w:val="TitleChar"/>
    <w:uiPriority w:val="10"/>
    <w:qFormat/>
    <w:rsid w:val="00094819"/>
    <w:pPr>
      <w:spacing w:after="0" w:line="240" w:lineRule="auto"/>
      <w:contextualSpacing/>
    </w:pPr>
    <w:rPr>
      <w:rFonts w:ascii="Jotia" w:eastAsiaTheme="majorEastAsia" w:hAnsi="Jot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19"/>
    <w:rPr>
      <w:rFonts w:ascii="Jotia" w:eastAsiaTheme="majorEastAsia" w:hAnsi="Jotia" w:cstheme="majorBidi"/>
      <w:b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680D3F"/>
    <w:pPr>
      <w:spacing w:after="86" w:line="240" w:lineRule="auto"/>
      <w:ind w:left="86" w:hanging="86"/>
    </w:pPr>
    <w:rPr>
      <w:rFonts w:cs="Times New Roman"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34"/>
    <w:qFormat/>
    <w:rsid w:val="00094819"/>
    <w:pPr>
      <w:ind w:left="720"/>
      <w:contextualSpacing/>
    </w:pPr>
  </w:style>
  <w:style w:type="table" w:styleId="TableGrid">
    <w:name w:val="Table Grid"/>
    <w:basedOn w:val="TableNormal"/>
    <w:uiPriority w:val="59"/>
    <w:rsid w:val="0099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DD26CA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DD26CA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DD26CA"/>
    <w:rPr>
      <w:color w:val="E30918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26CA"/>
    <w:rPr>
      <w:color w:val="E30918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01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7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78B"/>
    <w:rPr>
      <w:rFonts w:ascii="FoundrySterling-Book" w:hAnsi="FoundrySterling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8B"/>
    <w:rPr>
      <w:rFonts w:ascii="FoundrySterling-Book" w:hAnsi="FoundrySterling-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riffith.edu.au/pdf/Policy%20Governance%20Policy.pdf" TargetMode="External"/><Relationship Id="rId13" Type="http://schemas.openxmlformats.org/officeDocument/2006/relationships/hyperlink" Target="https://www.griffith.edu.au/about-griffith/corporate-governance/plans-publica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griffith.edu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griffith.edu.au/pdf/Register%20of%20Compliance%20Obligation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riffith.edu.au/about-griffith/corporate-governance/policy-governance-framework/policy-consultation-hu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licies.griffith.edu.au/pdf/Policy%20Governance%20Procedure.pdf" TargetMode="External"/><Relationship Id="rId14" Type="http://schemas.openxmlformats.org/officeDocument/2006/relationships/hyperlink" Target="mailto:policy@griffith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DD70-EAF8-41BA-AECD-A9F7669A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Lofgren</dc:creator>
  <cp:lastModifiedBy>Rebecca Voisey</cp:lastModifiedBy>
  <cp:revision>6</cp:revision>
  <dcterms:created xsi:type="dcterms:W3CDTF">2021-03-01T02:18:00Z</dcterms:created>
  <dcterms:modified xsi:type="dcterms:W3CDTF">2021-03-01T07:37:00Z</dcterms:modified>
</cp:coreProperties>
</file>